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r w:rsidR="006254E6" w:rsidRPr="00461490">
        <w:rPr>
          <w:sz w:val="22"/>
          <w:szCs w:val="22"/>
        </w:rPr>
        <w:t xml:space="preserve">15.02.2023 </w:t>
      </w:r>
      <w:r w:rsidR="00461490">
        <w:rPr>
          <w:sz w:val="22"/>
          <w:szCs w:val="22"/>
        </w:rPr>
        <w:t>–</w:t>
      </w:r>
      <w:r w:rsidR="006254E6" w:rsidRPr="00461490">
        <w:rPr>
          <w:sz w:val="22"/>
          <w:szCs w:val="22"/>
        </w:rPr>
        <w:t xml:space="preserve"> Anunț</w:t>
      </w:r>
      <w:r w:rsidR="00461490">
        <w:rPr>
          <w:sz w:val="22"/>
          <w:szCs w:val="22"/>
        </w:rPr>
        <w:t xml:space="preserve"> –</w:t>
      </w:r>
      <w:r w:rsidR="006254E6" w:rsidRPr="00461490">
        <w:rPr>
          <w:sz w:val="22"/>
          <w:szCs w:val="22"/>
        </w:rPr>
        <w:t xml:space="preserve"> ETAPA ELABORARII PROPUNERILOR</w:t>
      </w:r>
      <w:r w:rsidR="00486D18" w:rsidRPr="00461490">
        <w:rPr>
          <w:sz w:val="22"/>
          <w:szCs w:val="22"/>
        </w:rPr>
        <w:t xml:space="preserve"> P</w:t>
      </w:r>
      <w:r w:rsidR="00D74D3E" w:rsidRPr="00461490">
        <w:rPr>
          <w:sz w:val="22"/>
          <w:szCs w:val="22"/>
        </w:rPr>
        <w:t>UZ – "</w:t>
      </w:r>
      <w:r w:rsidR="00B742DD" w:rsidRPr="00461490">
        <w:rPr>
          <w:sz w:val="22"/>
          <w:szCs w:val="22"/>
        </w:rPr>
        <w:t>ZON</w:t>
      </w:r>
      <w:r w:rsidR="00997F05" w:rsidRPr="00461490">
        <w:rPr>
          <w:sz w:val="22"/>
          <w:szCs w:val="22"/>
        </w:rPr>
        <w:t>A</w:t>
      </w:r>
      <w:r w:rsidR="00B742DD" w:rsidRPr="00461490">
        <w:rPr>
          <w:sz w:val="22"/>
          <w:szCs w:val="22"/>
        </w:rPr>
        <w:t xml:space="preserve"> IN</w:t>
      </w:r>
      <w:bookmarkStart w:id="0" w:name="_GoBack"/>
      <w:bookmarkEnd w:id="0"/>
      <w:r w:rsidR="00B742DD" w:rsidRPr="00461490">
        <w:rPr>
          <w:sz w:val="22"/>
          <w:szCs w:val="22"/>
        </w:rPr>
        <w:t>DUSTRIALĂ TRANSILANA. OBIECTIV SECUNDAR: CENTRU EXPOZIȚIONAL ȘI ȘCOALĂ PROFESIONALĂ ȘI DE AVIAȚIE</w:t>
      </w:r>
      <w:r w:rsidRPr="00461490">
        <w:rPr>
          <w:sz w:val="22"/>
          <w:szCs w:val="22"/>
        </w:rPr>
        <w:t>" în Ghimba</w:t>
      </w:r>
      <w:r w:rsidR="004E4134" w:rsidRPr="00461490">
        <w:rPr>
          <w:sz w:val="22"/>
          <w:szCs w:val="22"/>
        </w:rPr>
        <w:t>v</w:t>
      </w:r>
      <w:r w:rsidRPr="00461490">
        <w:rPr>
          <w:sz w:val="22"/>
          <w:szCs w:val="22"/>
        </w:rPr>
        <w:t>, jud. Brașov,</w:t>
      </w:r>
      <w:r w:rsidR="00B742DD" w:rsidRPr="00461490">
        <w:rPr>
          <w:sz w:val="22"/>
          <w:szCs w:val="22"/>
        </w:rPr>
        <w:t xml:space="preserve"> intravilan, </w:t>
      </w:r>
      <w:r w:rsidR="00997F05" w:rsidRPr="00461490">
        <w:rPr>
          <w:sz w:val="22"/>
          <w:szCs w:val="22"/>
        </w:rPr>
        <w:t>zona industrială Transilana și T</w:t>
      </w:r>
      <w:r w:rsidR="00B742DD" w:rsidRPr="00461490">
        <w:rPr>
          <w:sz w:val="22"/>
          <w:szCs w:val="22"/>
        </w:rPr>
        <w:t>ransilana II</w:t>
      </w:r>
      <w:r w:rsidR="00DB1753" w:rsidRPr="00461490">
        <w:rPr>
          <w:sz w:val="22"/>
          <w:szCs w:val="22"/>
        </w:rPr>
        <w:t xml:space="preserve"> </w:t>
      </w:r>
      <w:r w:rsidR="00D9169F" w:rsidRPr="00461490">
        <w:rPr>
          <w:sz w:val="22"/>
          <w:szCs w:val="22"/>
        </w:rPr>
        <w:t>, beneficiar – Prim</w:t>
      </w:r>
      <w:r w:rsidR="00D9169F" w:rsidRPr="00461490">
        <w:rPr>
          <w:sz w:val="22"/>
          <w:szCs w:val="22"/>
          <w:lang w:val="ro-RO"/>
        </w:rPr>
        <w:t>ăria orașului Ghimbav</w:t>
      </w:r>
      <w:r w:rsidRPr="00461490">
        <w:rPr>
          <w:sz w:val="22"/>
          <w:szCs w:val="22"/>
        </w:rPr>
        <w:t>. Perioada de consultare a pu</w:t>
      </w:r>
      <w:r w:rsidR="00DB1753" w:rsidRPr="00461490">
        <w:rPr>
          <w:sz w:val="22"/>
          <w:szCs w:val="22"/>
        </w:rPr>
        <w:t>bli</w:t>
      </w:r>
      <w:r w:rsidR="006254E6" w:rsidRPr="00461490">
        <w:rPr>
          <w:sz w:val="22"/>
          <w:szCs w:val="22"/>
        </w:rPr>
        <w:t>cului va f</w:t>
      </w:r>
      <w:r w:rsidR="00A2218C" w:rsidRPr="00461490">
        <w:rPr>
          <w:sz w:val="22"/>
          <w:szCs w:val="22"/>
        </w:rPr>
        <w:t>i cuprinsă între 15.02.2023 – 11</w:t>
      </w:r>
      <w:r w:rsidR="006254E6" w:rsidRPr="00461490">
        <w:rPr>
          <w:sz w:val="22"/>
          <w:szCs w:val="22"/>
        </w:rPr>
        <w:t>.03.2023</w:t>
      </w:r>
      <w:r w:rsidRPr="00461490">
        <w:rPr>
          <w:sz w:val="22"/>
          <w:szCs w:val="22"/>
        </w:rPr>
        <w:t>. Eventualele obiecțiuni sau sugestii ale publicului vor fi înregistrare în această perioadă și vor fi înaintate către Serviciul Amenajarea Teritoriului și Urbanism din cadrul Primăriei orașului Ghimbav.</w:t>
      </w:r>
    </w:p>
    <w:p w:rsidR="00D75DCD" w:rsidRDefault="00D75DCD"/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0"/>
    <w:rsid w:val="001D6FD4"/>
    <w:rsid w:val="001E335E"/>
    <w:rsid w:val="001E62B0"/>
    <w:rsid w:val="00321777"/>
    <w:rsid w:val="00393600"/>
    <w:rsid w:val="003D4A29"/>
    <w:rsid w:val="00461490"/>
    <w:rsid w:val="00486D18"/>
    <w:rsid w:val="004E4134"/>
    <w:rsid w:val="006254E6"/>
    <w:rsid w:val="006A6AC5"/>
    <w:rsid w:val="0079373D"/>
    <w:rsid w:val="00944D36"/>
    <w:rsid w:val="00976308"/>
    <w:rsid w:val="00997F05"/>
    <w:rsid w:val="009A36F1"/>
    <w:rsid w:val="00A2218C"/>
    <w:rsid w:val="00A32F04"/>
    <w:rsid w:val="00B742DD"/>
    <w:rsid w:val="00BD712D"/>
    <w:rsid w:val="00C00037"/>
    <w:rsid w:val="00CD1A67"/>
    <w:rsid w:val="00D74D3E"/>
    <w:rsid w:val="00D75DCD"/>
    <w:rsid w:val="00D9169F"/>
    <w:rsid w:val="00DB1753"/>
    <w:rsid w:val="00DC3283"/>
    <w:rsid w:val="00ED3330"/>
    <w:rsid w:val="00F126C8"/>
    <w:rsid w:val="00F22AE4"/>
    <w:rsid w:val="00F5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6</cp:revision>
  <dcterms:created xsi:type="dcterms:W3CDTF">2023-02-15T12:14:00Z</dcterms:created>
  <dcterms:modified xsi:type="dcterms:W3CDTF">2023-02-16T06:18:00Z</dcterms:modified>
</cp:coreProperties>
</file>