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r w:rsidR="009C7FC7" w:rsidRPr="00D8049A">
        <w:rPr>
          <w:sz w:val="22"/>
          <w:szCs w:val="22"/>
        </w:rPr>
        <w:t xml:space="preserve">15.02.2023 </w:t>
      </w:r>
      <w:r w:rsidR="00D8049A">
        <w:rPr>
          <w:sz w:val="22"/>
          <w:szCs w:val="22"/>
        </w:rPr>
        <w:t>–</w:t>
      </w:r>
      <w:r w:rsidR="009C7FC7" w:rsidRPr="00D8049A">
        <w:rPr>
          <w:sz w:val="22"/>
          <w:szCs w:val="22"/>
        </w:rPr>
        <w:t xml:space="preserve"> Anunț</w:t>
      </w:r>
      <w:r w:rsidR="00D8049A">
        <w:rPr>
          <w:sz w:val="22"/>
          <w:szCs w:val="22"/>
        </w:rPr>
        <w:t xml:space="preserve"> –</w:t>
      </w:r>
      <w:r w:rsidR="009C7FC7" w:rsidRPr="00D8049A">
        <w:rPr>
          <w:sz w:val="22"/>
          <w:szCs w:val="22"/>
        </w:rPr>
        <w:t xml:space="preserve"> E</w:t>
      </w:r>
      <w:bookmarkStart w:id="0" w:name="_GoBack"/>
      <w:bookmarkEnd w:id="0"/>
      <w:r w:rsidR="009C7FC7" w:rsidRPr="00D8049A">
        <w:rPr>
          <w:sz w:val="22"/>
          <w:szCs w:val="22"/>
        </w:rPr>
        <w:t>TAPA ELABORARII PROPUNERILOR</w:t>
      </w:r>
      <w:r w:rsidR="00486D18" w:rsidRPr="00D8049A">
        <w:rPr>
          <w:sz w:val="22"/>
          <w:szCs w:val="22"/>
        </w:rPr>
        <w:t xml:space="preserve"> P</w:t>
      </w:r>
      <w:r w:rsidR="00D74D3E" w:rsidRPr="00D8049A">
        <w:rPr>
          <w:sz w:val="22"/>
          <w:szCs w:val="22"/>
        </w:rPr>
        <w:t>UZ – "</w:t>
      </w:r>
      <w:r w:rsidR="00976308" w:rsidRPr="00D8049A">
        <w:rPr>
          <w:sz w:val="22"/>
          <w:szCs w:val="22"/>
        </w:rPr>
        <w:t>ZONA MUCAVA</w:t>
      </w:r>
      <w:r w:rsidRPr="00D8049A">
        <w:rPr>
          <w:sz w:val="22"/>
          <w:szCs w:val="22"/>
        </w:rPr>
        <w:t>" în Ghimba</w:t>
      </w:r>
      <w:r w:rsidR="004E4134" w:rsidRPr="00D8049A">
        <w:rPr>
          <w:sz w:val="22"/>
          <w:szCs w:val="22"/>
        </w:rPr>
        <w:t>v</w:t>
      </w:r>
      <w:r w:rsidRPr="00D8049A">
        <w:rPr>
          <w:sz w:val="22"/>
          <w:szCs w:val="22"/>
        </w:rPr>
        <w:t>, jud. Brașov,</w:t>
      </w:r>
      <w:r w:rsidR="00976308" w:rsidRPr="00D8049A">
        <w:rPr>
          <w:sz w:val="22"/>
          <w:szCs w:val="22"/>
        </w:rPr>
        <w:t xml:space="preserve"> intravilan, zona Mucava</w:t>
      </w:r>
      <w:r w:rsidR="001E62B0" w:rsidRPr="00D8049A">
        <w:rPr>
          <w:sz w:val="22"/>
          <w:szCs w:val="22"/>
        </w:rPr>
        <w:t xml:space="preserve"> –</w:t>
      </w:r>
      <w:r w:rsidR="00976308" w:rsidRPr="00D8049A">
        <w:rPr>
          <w:sz w:val="22"/>
          <w:szCs w:val="22"/>
        </w:rPr>
        <w:t xml:space="preserve"> modernizare drum de legătură între zona Mucava și zona Moara Veche</w:t>
      </w:r>
      <w:r w:rsidR="00D9169F" w:rsidRPr="00D8049A">
        <w:rPr>
          <w:sz w:val="22"/>
          <w:szCs w:val="22"/>
        </w:rPr>
        <w:t>, beneficiar – Prim</w:t>
      </w:r>
      <w:r w:rsidR="00D9169F" w:rsidRPr="00D8049A">
        <w:rPr>
          <w:sz w:val="22"/>
          <w:szCs w:val="22"/>
          <w:lang w:val="ro-RO"/>
        </w:rPr>
        <w:t>ăria orașului Ghimbav</w:t>
      </w:r>
      <w:r w:rsidRPr="00D8049A">
        <w:rPr>
          <w:sz w:val="22"/>
          <w:szCs w:val="22"/>
        </w:rPr>
        <w:t>. Perioada de consultare a pu</w:t>
      </w:r>
      <w:r w:rsidR="009C7FC7" w:rsidRPr="00D8049A">
        <w:rPr>
          <w:sz w:val="22"/>
          <w:szCs w:val="22"/>
        </w:rPr>
        <w:t>blicului va fi cuprinsă între 15.02.2023</w:t>
      </w:r>
      <w:r w:rsidR="0012314B" w:rsidRPr="00D8049A">
        <w:rPr>
          <w:sz w:val="22"/>
          <w:szCs w:val="22"/>
        </w:rPr>
        <w:t xml:space="preserve"> – </w:t>
      </w:r>
      <w:r w:rsidR="00894759" w:rsidRPr="00D8049A">
        <w:rPr>
          <w:sz w:val="22"/>
          <w:szCs w:val="22"/>
        </w:rPr>
        <w:t>11</w:t>
      </w:r>
      <w:r w:rsidR="0012314B" w:rsidRPr="00D8049A">
        <w:rPr>
          <w:sz w:val="22"/>
          <w:szCs w:val="22"/>
        </w:rPr>
        <w:t>.03.2023</w:t>
      </w:r>
      <w:r w:rsidRPr="00D8049A">
        <w:rPr>
          <w:sz w:val="22"/>
          <w:szCs w:val="22"/>
        </w:rPr>
        <w:t>. Eventualele obiecțiuni sau sugestii ale publicului vor fi înregistrare în această perioadă și vor fi înaintate către Serviciul Amenajarea Teritoriului și Urbanism din cadrul Primăriei orașului Ghimbav.</w:t>
      </w:r>
    </w:p>
    <w:p w:rsidR="00D75DCD" w:rsidRDefault="00D75DCD"/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0"/>
    <w:rsid w:val="0012314B"/>
    <w:rsid w:val="001D6FD4"/>
    <w:rsid w:val="001E335E"/>
    <w:rsid w:val="001E62B0"/>
    <w:rsid w:val="0028286E"/>
    <w:rsid w:val="00321777"/>
    <w:rsid w:val="00393600"/>
    <w:rsid w:val="003D4A29"/>
    <w:rsid w:val="00486D18"/>
    <w:rsid w:val="004E4134"/>
    <w:rsid w:val="006A6AC5"/>
    <w:rsid w:val="0079373D"/>
    <w:rsid w:val="00894759"/>
    <w:rsid w:val="00944D36"/>
    <w:rsid w:val="00976308"/>
    <w:rsid w:val="009A36F1"/>
    <w:rsid w:val="009C7FC7"/>
    <w:rsid w:val="00AC568C"/>
    <w:rsid w:val="00BD712D"/>
    <w:rsid w:val="00CD1A67"/>
    <w:rsid w:val="00D74D3E"/>
    <w:rsid w:val="00D75DCD"/>
    <w:rsid w:val="00D8049A"/>
    <w:rsid w:val="00D9169F"/>
    <w:rsid w:val="00DC3283"/>
    <w:rsid w:val="00ED3330"/>
    <w:rsid w:val="00F126C8"/>
    <w:rsid w:val="00F5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6</cp:revision>
  <dcterms:created xsi:type="dcterms:W3CDTF">2023-02-15T12:11:00Z</dcterms:created>
  <dcterms:modified xsi:type="dcterms:W3CDTF">2023-02-16T06:07:00Z</dcterms:modified>
</cp:coreProperties>
</file>